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B7" w:rsidRDefault="00EC05B7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 w:rsidP="001C0E92">
      <w:pPr>
        <w:framePr w:wrap="none" w:vAnchor="page" w:hAnchor="page" w:x="581" w:y="458"/>
        <w:rPr>
          <w:rFonts w:cs="Times New Roman"/>
          <w:sz w:val="2"/>
          <w:szCs w:val="2"/>
        </w:rPr>
      </w:pPr>
      <w:r>
        <w:rPr>
          <w:rFonts w:cs="Times New Roman"/>
          <w:noProof/>
          <w:sz w:val="2"/>
          <w:szCs w:val="2"/>
          <w:lang w:eastAsia="ru-RU"/>
        </w:rPr>
        <w:drawing>
          <wp:inline distT="0" distB="0" distL="0" distR="0">
            <wp:extent cx="9632414" cy="5165766"/>
            <wp:effectExtent l="19050" t="0" r="688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605" cy="517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1C0E92" w:rsidRDefault="001C0E92">
      <w:pPr>
        <w:rPr>
          <w:lang w:val="en-US"/>
        </w:rPr>
      </w:pPr>
    </w:p>
    <w:p w:rsidR="00BF5E83" w:rsidRPr="00BF5E83" w:rsidRDefault="00BF5E83" w:rsidP="00BF5E8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F5E83">
        <w:rPr>
          <w:rFonts w:ascii="Times New Roman" w:hAnsi="Times New Roman" w:cs="Times New Roman"/>
          <w:sz w:val="36"/>
          <w:szCs w:val="36"/>
        </w:rPr>
        <w:t>ПОЛОЖЕНИЕ</w:t>
      </w:r>
    </w:p>
    <w:p w:rsidR="00EC05B7" w:rsidRPr="00BF5E83" w:rsidRDefault="00BF5E83" w:rsidP="00BF5E8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F5E83">
        <w:rPr>
          <w:rFonts w:ascii="Times New Roman" w:hAnsi="Times New Roman" w:cs="Times New Roman"/>
          <w:sz w:val="36"/>
          <w:szCs w:val="36"/>
        </w:rPr>
        <w:t>о премирование сотрудников школы</w:t>
      </w:r>
    </w:p>
    <w:p w:rsidR="00BF5E83" w:rsidRDefault="00BF5E83" w:rsidP="00BF5E8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05B7" w:rsidRPr="000E31C4" w:rsidRDefault="00EC05B7" w:rsidP="00EC05B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C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1.1.Премией является единовременное денежное вознаграждение, выплачиваемое работнику или группе работников за конкретные достижения в трудовой деятельности. </w:t>
      </w:r>
    </w:p>
    <w:p w:rsidR="00EC05B7" w:rsidRPr="00DA0FDE" w:rsidRDefault="00EC05B7" w:rsidP="000E31C4">
      <w:pPr>
        <w:shd w:val="clear" w:color="auto" w:fill="FFFFFF"/>
        <w:spacing w:after="0"/>
        <w:ind w:left="851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DA0FDE">
        <w:rPr>
          <w:rFonts w:ascii="Times New Roman" w:hAnsi="Times New Roman" w:cs="Times New Roman"/>
          <w:sz w:val="32"/>
          <w:szCs w:val="32"/>
        </w:rPr>
        <w:t xml:space="preserve">1.2.Положение о </w:t>
      </w:r>
      <w:r w:rsidR="00D37BA7" w:rsidRPr="00DA0FDE">
        <w:rPr>
          <w:rFonts w:ascii="Times New Roman" w:hAnsi="Times New Roman" w:cs="Times New Roman"/>
          <w:sz w:val="32"/>
          <w:szCs w:val="32"/>
        </w:rPr>
        <w:t xml:space="preserve">премировании работников МБОУ «Хорновар – </w:t>
      </w:r>
      <w:proofErr w:type="spellStart"/>
      <w:r w:rsidR="00D37BA7" w:rsidRPr="00DA0FDE">
        <w:rPr>
          <w:rFonts w:ascii="Times New Roman" w:hAnsi="Times New Roman" w:cs="Times New Roman"/>
          <w:sz w:val="32"/>
          <w:szCs w:val="32"/>
        </w:rPr>
        <w:t>Шигалинскоя</w:t>
      </w:r>
      <w:proofErr w:type="spellEnd"/>
      <w:r w:rsidR="00D37BA7" w:rsidRPr="00DA0FDE">
        <w:rPr>
          <w:rFonts w:ascii="Times New Roman" w:hAnsi="Times New Roman" w:cs="Times New Roman"/>
          <w:sz w:val="32"/>
          <w:szCs w:val="32"/>
        </w:rPr>
        <w:t xml:space="preserve"> СОШ имени Героя Советского Союза </w:t>
      </w:r>
      <w:proofErr w:type="spellStart"/>
      <w:r w:rsidR="00D37BA7" w:rsidRPr="00DA0FDE">
        <w:rPr>
          <w:rFonts w:ascii="Times New Roman" w:hAnsi="Times New Roman" w:cs="Times New Roman"/>
          <w:sz w:val="32"/>
          <w:szCs w:val="32"/>
        </w:rPr>
        <w:t>Юхвитова</w:t>
      </w:r>
      <w:proofErr w:type="spellEnd"/>
      <w:r w:rsidR="00D37BA7" w:rsidRPr="00DA0FDE">
        <w:rPr>
          <w:rFonts w:ascii="Times New Roman" w:hAnsi="Times New Roman" w:cs="Times New Roman"/>
          <w:sz w:val="32"/>
          <w:szCs w:val="32"/>
        </w:rPr>
        <w:t xml:space="preserve"> П.С.»</w:t>
      </w:r>
      <w:r w:rsidRPr="00DA0FDE">
        <w:rPr>
          <w:rFonts w:ascii="Times New Roman" w:hAnsi="Times New Roman" w:cs="Times New Roman"/>
          <w:sz w:val="32"/>
          <w:szCs w:val="32"/>
        </w:rPr>
        <w:t xml:space="preserve"> разработано на основе Трудового Кодекса Российской Федерации, Закона Российской Федерации «Об образовании», </w:t>
      </w:r>
      <w:r w:rsidR="00EC64AF" w:rsidRPr="00DA0FDE">
        <w:rPr>
          <w:rFonts w:ascii="Times New Roman" w:hAnsi="Times New Roman" w:cs="Times New Roman"/>
          <w:sz w:val="32"/>
          <w:szCs w:val="32"/>
          <w:lang w:eastAsia="ru-RU"/>
        </w:rPr>
        <w:t xml:space="preserve"> Указа Президента РФ от 07.05.2012 №597 « О мероприятиях по реализации государственной социальной политики» </w:t>
      </w:r>
      <w:r w:rsidRPr="00DA0FDE">
        <w:rPr>
          <w:rFonts w:ascii="Times New Roman" w:hAnsi="Times New Roman" w:cs="Times New Roman"/>
          <w:sz w:val="32"/>
          <w:szCs w:val="32"/>
        </w:rPr>
        <w:t xml:space="preserve">и Коллективного договора, согласовано с профсоюзным выборным органом и утверждено на общем собрании работающих. </w:t>
      </w:r>
      <w:proofErr w:type="gramEnd"/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1.3.Положение о премировании работников</w:t>
      </w:r>
      <w:r w:rsidR="00EC64AF" w:rsidRPr="00DA0FDE">
        <w:rPr>
          <w:rFonts w:ascii="Times New Roman" w:hAnsi="Times New Roman" w:cs="Times New Roman"/>
          <w:sz w:val="32"/>
          <w:szCs w:val="32"/>
        </w:rPr>
        <w:t xml:space="preserve"> МБОУ «Хорновар – </w:t>
      </w:r>
      <w:proofErr w:type="spellStart"/>
      <w:r w:rsidR="00EC64AF" w:rsidRPr="00DA0FDE">
        <w:rPr>
          <w:rFonts w:ascii="Times New Roman" w:hAnsi="Times New Roman" w:cs="Times New Roman"/>
          <w:sz w:val="32"/>
          <w:szCs w:val="32"/>
        </w:rPr>
        <w:t>Шигалинскоя</w:t>
      </w:r>
      <w:proofErr w:type="spellEnd"/>
      <w:r w:rsidR="00EC64AF" w:rsidRPr="00DA0FDE">
        <w:rPr>
          <w:rFonts w:ascii="Times New Roman" w:hAnsi="Times New Roman" w:cs="Times New Roman"/>
          <w:sz w:val="32"/>
          <w:szCs w:val="32"/>
        </w:rPr>
        <w:t xml:space="preserve"> СОШ имени Героя Советского Союза </w:t>
      </w:r>
      <w:proofErr w:type="spellStart"/>
      <w:r w:rsidR="00EC64AF" w:rsidRPr="00DA0FDE">
        <w:rPr>
          <w:rFonts w:ascii="Times New Roman" w:hAnsi="Times New Roman" w:cs="Times New Roman"/>
          <w:sz w:val="32"/>
          <w:szCs w:val="32"/>
        </w:rPr>
        <w:t>Юхвитова</w:t>
      </w:r>
      <w:proofErr w:type="spellEnd"/>
      <w:r w:rsidR="00EC64AF" w:rsidRPr="00DA0FDE">
        <w:rPr>
          <w:rFonts w:ascii="Times New Roman" w:hAnsi="Times New Roman" w:cs="Times New Roman"/>
          <w:sz w:val="32"/>
          <w:szCs w:val="32"/>
        </w:rPr>
        <w:t xml:space="preserve"> П.С.»</w:t>
      </w:r>
      <w:r w:rsidRPr="00DA0FDE">
        <w:rPr>
          <w:rFonts w:ascii="Times New Roman" w:hAnsi="Times New Roman" w:cs="Times New Roman"/>
          <w:sz w:val="32"/>
          <w:szCs w:val="32"/>
        </w:rPr>
        <w:t xml:space="preserve"> (далее - Положение) регулирует порядок и условия установления и выплаты премий работникам </w:t>
      </w:r>
      <w:r w:rsidR="00DA0FDE">
        <w:rPr>
          <w:rFonts w:ascii="Times New Roman" w:hAnsi="Times New Roman" w:cs="Times New Roman"/>
          <w:sz w:val="32"/>
          <w:szCs w:val="32"/>
        </w:rPr>
        <w:t xml:space="preserve"> </w:t>
      </w:r>
      <w:r w:rsidR="00EC64AF" w:rsidRPr="00DA0FDE">
        <w:rPr>
          <w:rFonts w:ascii="Times New Roman" w:hAnsi="Times New Roman" w:cs="Times New Roman"/>
          <w:sz w:val="32"/>
          <w:szCs w:val="32"/>
        </w:rPr>
        <w:t xml:space="preserve">МБОУ «Хорновар – </w:t>
      </w:r>
      <w:proofErr w:type="spellStart"/>
      <w:r w:rsidR="00EC64AF" w:rsidRPr="00DA0FDE">
        <w:rPr>
          <w:rFonts w:ascii="Times New Roman" w:hAnsi="Times New Roman" w:cs="Times New Roman"/>
          <w:sz w:val="32"/>
          <w:szCs w:val="32"/>
        </w:rPr>
        <w:t>Шигалинскоя</w:t>
      </w:r>
      <w:proofErr w:type="spellEnd"/>
      <w:r w:rsidR="00EC64AF" w:rsidRPr="00DA0FDE">
        <w:rPr>
          <w:rFonts w:ascii="Times New Roman" w:hAnsi="Times New Roman" w:cs="Times New Roman"/>
          <w:sz w:val="32"/>
          <w:szCs w:val="32"/>
        </w:rPr>
        <w:t xml:space="preserve"> СОШ имени Героя Советского Союза </w:t>
      </w:r>
      <w:proofErr w:type="spellStart"/>
      <w:r w:rsidR="00EC64AF" w:rsidRPr="00DA0FDE">
        <w:rPr>
          <w:rFonts w:ascii="Times New Roman" w:hAnsi="Times New Roman" w:cs="Times New Roman"/>
          <w:sz w:val="32"/>
          <w:szCs w:val="32"/>
        </w:rPr>
        <w:t>Юхвитова</w:t>
      </w:r>
      <w:proofErr w:type="spellEnd"/>
      <w:r w:rsidR="00EC64AF" w:rsidRPr="00DA0FDE">
        <w:rPr>
          <w:rFonts w:ascii="Times New Roman" w:hAnsi="Times New Roman" w:cs="Times New Roman"/>
          <w:sz w:val="32"/>
          <w:szCs w:val="32"/>
        </w:rPr>
        <w:t xml:space="preserve"> П.С.» </w:t>
      </w:r>
      <w:r w:rsidRPr="00DA0FDE">
        <w:rPr>
          <w:rFonts w:ascii="Times New Roman" w:hAnsi="Times New Roman" w:cs="Times New Roman"/>
          <w:sz w:val="32"/>
          <w:szCs w:val="32"/>
        </w:rPr>
        <w:t xml:space="preserve">(далее - работники). </w:t>
      </w:r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A0FDE">
        <w:rPr>
          <w:rFonts w:ascii="Times New Roman" w:hAnsi="Times New Roman" w:cs="Times New Roman"/>
          <w:sz w:val="32"/>
          <w:szCs w:val="32"/>
        </w:rPr>
        <w:t xml:space="preserve">1.4.Настоящее Положение не регулирует порядок и условия назначения и выплаты надбавок и доплат компенсационного характера за условия труда, отклоняющиеся от нормальных, в том числе за работу в ночное время, в праздничные дни, за работу с неблагоприятными условиями труда. </w:t>
      </w:r>
      <w:proofErr w:type="gramEnd"/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1.5.Премирование работников производится за счет и в пределах стимулирующей части фонда оплаты труда </w:t>
      </w:r>
      <w:r w:rsidR="00EC64AF" w:rsidRPr="00DA0FDE">
        <w:rPr>
          <w:rFonts w:ascii="Times New Roman" w:hAnsi="Times New Roman" w:cs="Times New Roman"/>
          <w:sz w:val="32"/>
          <w:szCs w:val="32"/>
        </w:rPr>
        <w:t xml:space="preserve">МБОУ «Хорновар – </w:t>
      </w:r>
      <w:proofErr w:type="spellStart"/>
      <w:r w:rsidR="00EC64AF" w:rsidRPr="00DA0FDE">
        <w:rPr>
          <w:rFonts w:ascii="Times New Roman" w:hAnsi="Times New Roman" w:cs="Times New Roman"/>
          <w:sz w:val="32"/>
          <w:szCs w:val="32"/>
        </w:rPr>
        <w:t>Шигалинскоя</w:t>
      </w:r>
      <w:proofErr w:type="spellEnd"/>
      <w:r w:rsidR="00EC64AF" w:rsidRPr="00DA0FDE">
        <w:rPr>
          <w:rFonts w:ascii="Times New Roman" w:hAnsi="Times New Roman" w:cs="Times New Roman"/>
          <w:sz w:val="32"/>
          <w:szCs w:val="32"/>
        </w:rPr>
        <w:t xml:space="preserve"> СОШ имени Героя Советского Союза </w:t>
      </w:r>
      <w:proofErr w:type="spellStart"/>
      <w:r w:rsidR="00EC64AF" w:rsidRPr="00DA0FDE">
        <w:rPr>
          <w:rFonts w:ascii="Times New Roman" w:hAnsi="Times New Roman" w:cs="Times New Roman"/>
          <w:sz w:val="32"/>
          <w:szCs w:val="32"/>
        </w:rPr>
        <w:t>Юхвитова</w:t>
      </w:r>
      <w:proofErr w:type="spellEnd"/>
      <w:r w:rsidR="00EC64AF" w:rsidRPr="00DA0FDE">
        <w:rPr>
          <w:rFonts w:ascii="Times New Roman" w:hAnsi="Times New Roman" w:cs="Times New Roman"/>
          <w:sz w:val="32"/>
          <w:szCs w:val="32"/>
        </w:rPr>
        <w:t xml:space="preserve"> П.С.» </w:t>
      </w:r>
      <w:r w:rsidRPr="00DA0FDE">
        <w:rPr>
          <w:rFonts w:ascii="Times New Roman" w:hAnsi="Times New Roman" w:cs="Times New Roman"/>
          <w:sz w:val="32"/>
          <w:szCs w:val="32"/>
        </w:rPr>
        <w:t xml:space="preserve">(далее - Школа), а также за счет и в пределах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экономии фонда оплаты труда Школы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1.6.Премирование работникам производится при условии наличия достаточных денежных средств в стимулирующей части фонда оплаты труда Школы или при наличии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экономии фонда оплаты труда Школы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. Премирование работников не производится в случае отсутствия необходимых средств в стимулирующей части фонда оплаты труда работников Школы или при отсутствии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экономии фонда оплаты труда Школы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1.7.Премирование работников Школы производится по итогам работы за месяц, квартал, полугодие, год при наличии оснований. Ограничений по количеству премиальных выплат в течение учебного года не устанавливается. </w:t>
      </w:r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1.8.Размеры премий работников, устанавливаются в абсолютных (цифровых) показателях. </w:t>
      </w:r>
    </w:p>
    <w:p w:rsidR="00251A54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1.9.Премирование работников не производится в случае наличия у работника</w:t>
      </w:r>
      <w:r w:rsidR="00251A54" w:rsidRPr="00DA0FDE">
        <w:rPr>
          <w:rFonts w:ascii="Times New Roman" w:hAnsi="Times New Roman" w:cs="Times New Roman"/>
          <w:sz w:val="32"/>
          <w:szCs w:val="32"/>
        </w:rPr>
        <w:t>:</w:t>
      </w:r>
    </w:p>
    <w:p w:rsidR="00251A54" w:rsidRPr="00DA0FDE" w:rsidRDefault="00251A54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EC05B7" w:rsidRPr="00DA0FDE">
        <w:rPr>
          <w:rFonts w:ascii="Times New Roman" w:hAnsi="Times New Roman" w:cs="Times New Roman"/>
          <w:sz w:val="32"/>
          <w:szCs w:val="32"/>
        </w:rPr>
        <w:t xml:space="preserve"> дисциплинарного взыскания в течение срока дей</w:t>
      </w:r>
      <w:r w:rsidRPr="00DA0FDE">
        <w:rPr>
          <w:rFonts w:ascii="Times New Roman" w:hAnsi="Times New Roman" w:cs="Times New Roman"/>
          <w:sz w:val="32"/>
          <w:szCs w:val="32"/>
        </w:rPr>
        <w:t xml:space="preserve">ствия дисциплинарного взыскания; </w:t>
      </w:r>
    </w:p>
    <w:p w:rsidR="00EC64AF" w:rsidRPr="00DA0FDE" w:rsidRDefault="00251A54" w:rsidP="000E31C4">
      <w:pPr>
        <w:spacing w:after="0"/>
        <w:ind w:left="851"/>
        <w:jc w:val="both"/>
        <w:rPr>
          <w:rStyle w:val="a5"/>
          <w:rFonts w:ascii="Times New Roman" w:hAnsi="Times New Roman" w:cs="Times New Roman"/>
          <w:b w:val="0"/>
          <w:color w:val="000000"/>
          <w:spacing w:val="-6"/>
          <w:sz w:val="32"/>
          <w:szCs w:val="32"/>
          <w:shd w:val="clear" w:color="auto" w:fill="FFFFFF"/>
        </w:rPr>
      </w:pPr>
      <w:proofErr w:type="gramStart"/>
      <w:r w:rsidRPr="00DA0FDE">
        <w:rPr>
          <w:rFonts w:ascii="Times New Roman" w:hAnsi="Times New Roman" w:cs="Times New Roman"/>
          <w:sz w:val="32"/>
          <w:szCs w:val="32"/>
        </w:rPr>
        <w:t xml:space="preserve">- </w:t>
      </w:r>
      <w:r w:rsidR="00CD18F2" w:rsidRPr="00DA0FDE">
        <w:rPr>
          <w:rStyle w:val="a5"/>
          <w:rFonts w:ascii="Times New Roman" w:hAnsi="Times New Roman" w:cs="Times New Roman"/>
          <w:b w:val="0"/>
          <w:color w:val="000000"/>
          <w:spacing w:val="-6"/>
          <w:sz w:val="32"/>
          <w:szCs w:val="32"/>
          <w:shd w:val="clear" w:color="auto" w:fill="FFFFFF"/>
        </w:rPr>
        <w:t>в случае временной нетрудоспособности  работника «был на больничном» в течение всего месяца, квартала, полугодия, года и т.п.</w:t>
      </w:r>
      <w:r w:rsidR="00CD18F2" w:rsidRPr="00DA0FDE">
        <w:rPr>
          <w:rStyle w:val="a5"/>
          <w:rFonts w:ascii="Times New Roman" w:hAnsi="Times New Roman" w:cs="Times New Roman"/>
          <w:color w:val="000000"/>
          <w:spacing w:val="-6"/>
          <w:sz w:val="32"/>
          <w:szCs w:val="32"/>
          <w:shd w:val="clear" w:color="auto" w:fill="FFFFFF"/>
        </w:rPr>
        <w:t>   (</w:t>
      </w:r>
      <w:r w:rsidR="00CD18F2" w:rsidRPr="00DA0FDE">
        <w:rPr>
          <w:rStyle w:val="a5"/>
          <w:rFonts w:ascii="Times New Roman" w:hAnsi="Times New Roman" w:cs="Times New Roman"/>
          <w:b w:val="0"/>
          <w:color w:val="000000"/>
          <w:spacing w:val="-6"/>
          <w:sz w:val="32"/>
          <w:szCs w:val="32"/>
          <w:shd w:val="clear" w:color="auto" w:fill="FFFFFF"/>
        </w:rPr>
        <w:t>требование части второй ст. 22 ТК РФ о равной оплате за труд равной ценности и ст. 132 ТК РФ)</w:t>
      </w:r>
      <w:proofErr w:type="gramEnd"/>
    </w:p>
    <w:p w:rsidR="00CD18F2" w:rsidRPr="00DA0FDE" w:rsidRDefault="00CD18F2" w:rsidP="000E31C4">
      <w:pPr>
        <w:spacing w:after="0"/>
        <w:ind w:left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A0FDE">
        <w:rPr>
          <w:rStyle w:val="a5"/>
          <w:rFonts w:ascii="Times New Roman" w:hAnsi="Times New Roman" w:cs="Times New Roman"/>
          <w:b w:val="0"/>
          <w:color w:val="000000"/>
          <w:spacing w:val="-6"/>
          <w:sz w:val="32"/>
          <w:szCs w:val="32"/>
          <w:shd w:val="clear" w:color="auto" w:fill="FFFFFF"/>
        </w:rPr>
        <w:t>- в случае нахождения работника в отпуске по уходу за ребенком.</w:t>
      </w:r>
    </w:p>
    <w:p w:rsidR="00EC05B7" w:rsidRPr="00DA0FDE" w:rsidRDefault="00EC05B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1.10. </w:t>
      </w:r>
      <w:r w:rsidRPr="00DA0FDE">
        <w:rPr>
          <w:rFonts w:ascii="Times New Roman" w:hAnsi="Times New Roman" w:cs="Times New Roman"/>
          <w:b/>
          <w:i/>
          <w:sz w:val="32"/>
          <w:szCs w:val="32"/>
        </w:rPr>
        <w:t>Размеры премий работников подлежат снижению в следующих случаях</w:t>
      </w:r>
      <w:r w:rsidRPr="00DA0FDE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EC05B7" w:rsidRPr="00DA0FDE" w:rsidRDefault="00EC05B7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нарушение Устава Школы, Правил внутреннего распорядка и других локальных актов школы – от 30 до 70 процентов размера премии; </w:t>
      </w:r>
    </w:p>
    <w:p w:rsidR="00EC05B7" w:rsidRDefault="00EC05B7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нарушение трудовой дисциплины – от 30 до 40 процентов размера премии; </w:t>
      </w:r>
    </w:p>
    <w:p w:rsidR="00DA0FDE" w:rsidRDefault="00DA0FDE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DA0FDE" w:rsidRDefault="00DA0FDE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DA0FDE" w:rsidRPr="00DA0FDE" w:rsidRDefault="00DA0FDE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EC05B7" w:rsidRPr="00DA0FDE" w:rsidRDefault="00EC05B7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некачественное выполнение должностной инструкции (функциональных обязанностей) – от 30 до 60 процентов размера премии; </w:t>
      </w:r>
    </w:p>
    <w:p w:rsidR="00EC05B7" w:rsidRPr="00DA0FDE" w:rsidRDefault="00EC05B7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несоблюдение требований по ведению документации – от 20 до 40 процентов размера премии; </w:t>
      </w:r>
    </w:p>
    <w:p w:rsidR="0099483E" w:rsidRPr="00DA0FDE" w:rsidRDefault="00EC05B7" w:rsidP="00EC64AF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низкий уровень исполнительской дисциплины – от 20</w:t>
      </w:r>
      <w:r w:rsidR="00CD18F2" w:rsidRPr="00DA0FDE">
        <w:rPr>
          <w:rFonts w:ascii="Times New Roman" w:hAnsi="Times New Roman" w:cs="Times New Roman"/>
          <w:sz w:val="32"/>
          <w:szCs w:val="32"/>
        </w:rPr>
        <w:t xml:space="preserve"> до 50 процентов размера премии.</w:t>
      </w:r>
    </w:p>
    <w:p w:rsidR="00D4664B" w:rsidRPr="00DA0FDE" w:rsidRDefault="00D4664B" w:rsidP="00D4664B">
      <w:pPr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- </w:t>
      </w:r>
      <w:r w:rsidRPr="00DA0FDE">
        <w:rPr>
          <w:rFonts w:ascii="Times New Roman" w:hAnsi="Times New Roman" w:cs="Times New Roman"/>
          <w:color w:val="5A5A5A"/>
          <w:sz w:val="32"/>
          <w:szCs w:val="32"/>
          <w:shd w:val="clear" w:color="auto" w:fill="FFFFFF"/>
        </w:rPr>
        <w:t xml:space="preserve"> </w:t>
      </w:r>
      <w:r w:rsidRPr="00DA0FD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если работник не полностью отрабатывает установленную ему норму рабочего времени</w:t>
      </w:r>
      <w:r w:rsidR="0044642F" w:rsidRPr="00DA0FD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(0.5 ставки)</w:t>
      </w:r>
      <w:r w:rsidRPr="00DA0FD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работодатель вправе начислять работнику только часть премии, рассчитанную пропорционально фактически отработанному времени </w:t>
      </w:r>
      <w:r w:rsidRPr="00DA0FD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 30 до 70 процентов размера премии. </w:t>
      </w:r>
    </w:p>
    <w:p w:rsidR="00EC05B7" w:rsidRPr="00DA0FDE" w:rsidRDefault="00EC05B7" w:rsidP="0099483E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2660F" w:rsidRPr="00DA0FDE" w:rsidRDefault="00EC05B7" w:rsidP="005173AA">
      <w:pPr>
        <w:ind w:left="851"/>
        <w:rPr>
          <w:rFonts w:ascii="Times New Roman" w:hAnsi="Times New Roman" w:cs="Times New Roman"/>
          <w:b/>
          <w:i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1.11</w:t>
      </w:r>
      <w:r w:rsidRPr="00DA0FDE">
        <w:rPr>
          <w:rFonts w:ascii="Times New Roman" w:hAnsi="Times New Roman" w:cs="Times New Roman"/>
          <w:b/>
          <w:i/>
          <w:sz w:val="32"/>
          <w:szCs w:val="32"/>
        </w:rPr>
        <w:t>. Решение о премировании работников и размере премирования принимается на основании предложений Методического совета Школы, административным советом и оформляется приказом директора Школы.</w:t>
      </w:r>
    </w:p>
    <w:p w:rsidR="00EC05B7" w:rsidRPr="00DA0FDE" w:rsidRDefault="00EC05B7" w:rsidP="00EC05B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FDE">
        <w:rPr>
          <w:rFonts w:ascii="Times New Roman" w:hAnsi="Times New Roman" w:cs="Times New Roman"/>
          <w:b/>
          <w:sz w:val="32"/>
          <w:szCs w:val="32"/>
        </w:rPr>
        <w:t>2. Порядок премирования работников</w:t>
      </w:r>
    </w:p>
    <w:p w:rsidR="00EC05B7" w:rsidRPr="00DA0FDE" w:rsidRDefault="00EC05B7" w:rsidP="00EC64AF">
      <w:pPr>
        <w:pStyle w:val="a4"/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2.1. Премирование работников производится:</w:t>
      </w:r>
    </w:p>
    <w:p w:rsidR="00EC05B7" w:rsidRPr="00DA0FDE" w:rsidRDefault="00EC05B7" w:rsidP="00EC64AF">
      <w:pPr>
        <w:pStyle w:val="a4"/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 xml:space="preserve">за основные результаты работы (по итогам работы за определенный период </w:t>
      </w:r>
      <w:proofErr w:type="gramEnd"/>
    </w:p>
    <w:p w:rsidR="00EC05B7" w:rsidRPr="00DA0FDE" w:rsidRDefault="00EC05B7" w:rsidP="00EC64AF">
      <w:pPr>
        <w:pStyle w:val="a4"/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– месяц, квартал, полугодие, 9 месяцев, год);</w:t>
      </w:r>
    </w:p>
    <w:p w:rsidR="00EC05B7" w:rsidRPr="00DA0FDE" w:rsidRDefault="00EC05B7" w:rsidP="00EC64AF">
      <w:pPr>
        <w:pStyle w:val="a4"/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по итогам выполнения особо важных и срочных работ;</w:t>
      </w:r>
    </w:p>
    <w:p w:rsidR="00EC05B7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единовременно. </w:t>
      </w:r>
    </w:p>
    <w:p w:rsidR="00EC05B7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2.2. Премирование работников за основные результаты работы производится на основании сводного по всем работникам приказа по Школы, в котором указываются размеры ежемесячных или ежеквартальных премий по каждому работнику. </w:t>
      </w:r>
    </w:p>
    <w:p w:rsidR="00EC05B7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2.3. Единовременное премирование, либо по итогам выполнения особо важных и срочных работ производится на основании приказа по Школе, в котором указывается размер премии и показатели премирования. </w:t>
      </w:r>
    </w:p>
    <w:p w:rsidR="00EC64AF" w:rsidRPr="00DA0FDE" w:rsidRDefault="00EC05B7" w:rsidP="000E31C4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2.4. </w:t>
      </w:r>
      <w:proofErr w:type="spellStart"/>
      <w:r w:rsidRPr="00DA0FDE">
        <w:rPr>
          <w:rFonts w:ascii="Times New Roman" w:hAnsi="Times New Roman" w:cs="Times New Roman"/>
          <w:sz w:val="32"/>
          <w:szCs w:val="32"/>
        </w:rPr>
        <w:t>Депремирование</w:t>
      </w:r>
      <w:proofErr w:type="spellEnd"/>
      <w:r w:rsidRPr="00DA0FDE">
        <w:rPr>
          <w:rFonts w:ascii="Times New Roman" w:hAnsi="Times New Roman" w:cs="Times New Roman"/>
          <w:sz w:val="32"/>
          <w:szCs w:val="32"/>
        </w:rPr>
        <w:t xml:space="preserve"> ежемесячной или ежеквартальной премии работника осуществляется на основании приказа по Школе, в котором указываются причины </w:t>
      </w:r>
      <w:proofErr w:type="spellStart"/>
      <w:r w:rsidRPr="00DA0FDE">
        <w:rPr>
          <w:rFonts w:ascii="Times New Roman" w:hAnsi="Times New Roman" w:cs="Times New Roman"/>
          <w:sz w:val="32"/>
          <w:szCs w:val="32"/>
        </w:rPr>
        <w:t>депремирования</w:t>
      </w:r>
      <w:proofErr w:type="spellEnd"/>
      <w:r w:rsidRPr="00DA0FDE">
        <w:rPr>
          <w:rFonts w:ascii="Times New Roman" w:hAnsi="Times New Roman" w:cs="Times New Roman"/>
          <w:sz w:val="32"/>
          <w:szCs w:val="32"/>
        </w:rPr>
        <w:t xml:space="preserve"> ежемесячной или ежеквартальной премии раб</w:t>
      </w:r>
      <w:r w:rsidR="0044642F" w:rsidRPr="00DA0FDE">
        <w:rPr>
          <w:rFonts w:ascii="Times New Roman" w:hAnsi="Times New Roman" w:cs="Times New Roman"/>
          <w:sz w:val="32"/>
          <w:szCs w:val="32"/>
        </w:rPr>
        <w:t>отника</w:t>
      </w:r>
      <w:r w:rsidRPr="00DA0FD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C64AF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2.5. При премировании могут учитываться: </w:t>
      </w:r>
    </w:p>
    <w:p w:rsidR="00EC64AF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достижение высоких результатов в работе в соответствующий период; </w:t>
      </w:r>
    </w:p>
    <w:p w:rsidR="00EC64AF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инициатива, творчество и применение в работе современных форм и методов организации труда; </w:t>
      </w:r>
    </w:p>
    <w:p w:rsidR="00EC64AF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качественная подготовка и проведение мероприятий, связанных с уставной деятельностью Школы; </w:t>
      </w:r>
    </w:p>
    <w:p w:rsidR="00EC64AF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качественное выполнение порученной работы, связанной с обеспечением рабочего процесса или уставной деятельности Школы; </w:t>
      </w:r>
    </w:p>
    <w:p w:rsidR="00EC64AF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качественная подготовка и своевременная сдача отчетности; </w:t>
      </w:r>
    </w:p>
    <w:p w:rsidR="000E31C4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участие в инновационной и экспериментальной деятельности; </w:t>
      </w:r>
    </w:p>
    <w:p w:rsidR="00EC05B7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участие в течение соответствующего рабочего периода в выполнении важных работ, мероприятий и другие показатели. </w:t>
      </w:r>
    </w:p>
    <w:p w:rsidR="000E31C4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2.6. Выплата премий за выполнение особо важных и ответственных работ осуществляется по итогам выполнения особо важных и ответственных работ. Особо важными и ответственными работами могут считаться работы, проводимые: </w:t>
      </w:r>
    </w:p>
    <w:p w:rsidR="000E31C4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при подготовке объектов к учебному году;</w:t>
      </w:r>
    </w:p>
    <w:p w:rsidR="000E31C4" w:rsidRPr="00DA0FDE" w:rsidRDefault="00EC05B7" w:rsidP="00EC64AF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устранении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 последствий аварий; </w:t>
      </w:r>
    </w:p>
    <w:p w:rsidR="00DA0FDE" w:rsidRDefault="00EC05B7" w:rsidP="00DA0FDE">
      <w:pPr>
        <w:spacing w:after="0"/>
        <w:ind w:left="851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при подготовке и проведении международных, российских, региональных, межмуниципальных, муниципальных мероприятий научно-методического, социальнокультурного, спортивного и другого характера, а также смотров, конкурсов, фестивалей.</w:t>
      </w:r>
    </w:p>
    <w:p w:rsidR="00DA0FDE" w:rsidRPr="00DA0FDE" w:rsidRDefault="00DA0FDE" w:rsidP="005173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84980" w:rsidRPr="00DA0FDE" w:rsidRDefault="00B84980" w:rsidP="000E31C4">
      <w:pPr>
        <w:spacing w:after="0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FDE">
        <w:rPr>
          <w:rFonts w:ascii="Times New Roman" w:hAnsi="Times New Roman" w:cs="Times New Roman"/>
          <w:b/>
          <w:sz w:val="32"/>
          <w:szCs w:val="32"/>
        </w:rPr>
        <w:t>3. Показатели премирования работников</w:t>
      </w:r>
    </w:p>
    <w:p w:rsidR="00B84980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3.1. Премирование работников за основные результаты работы производится по следующим показателям:</w:t>
      </w:r>
    </w:p>
    <w:p w:rsidR="00DA0FDE" w:rsidRDefault="00DA0FD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DA0FDE" w:rsidRDefault="00DA0FD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DA0FDE" w:rsidRPr="00DA0FDE" w:rsidRDefault="00DA0FD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B84980" w:rsidRPr="00DA0FDE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3.1.1. </w:t>
      </w:r>
      <w:proofErr w:type="gramStart"/>
      <w:r w:rsidRPr="00DA0FDE">
        <w:rPr>
          <w:rFonts w:ascii="Times New Roman" w:hAnsi="Times New Roman" w:cs="Times New Roman"/>
          <w:b/>
          <w:i/>
          <w:sz w:val="32"/>
          <w:szCs w:val="32"/>
          <w:u w:val="single"/>
        </w:rPr>
        <w:t>Педагогическим работникам</w:t>
      </w:r>
      <w:r w:rsidRPr="00DA0FDE">
        <w:rPr>
          <w:rFonts w:ascii="Times New Roman" w:hAnsi="Times New Roman" w:cs="Times New Roman"/>
          <w:sz w:val="32"/>
          <w:szCs w:val="32"/>
        </w:rPr>
        <w:t xml:space="preserve"> (учителям, воспитателям групп продленного дня, педагогу-психологу, учителю-логопеду, учителю-дефектологу, социальному педагогу, педагогу-организатору) за:</w:t>
      </w:r>
      <w:proofErr w:type="gramEnd"/>
    </w:p>
    <w:p w:rsidR="00B84980" w:rsidRPr="00DA0FDE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непосредственное участие и результативность в реализации Приоритетного национального проекта «Образование», федеральных, региональных и муниципальных целевых программ;</w:t>
      </w:r>
    </w:p>
    <w:p w:rsidR="00B84980" w:rsidRPr="00DA0FDE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достижение учащимися высоких результатов в обучении в сравнении с предыдущим периодом, стабильность и рост качества обучения;</w:t>
      </w:r>
    </w:p>
    <w:p w:rsidR="00B84980" w:rsidRPr="00DA0FDE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результаты мониторинга качества знаний учащихся 4-х</w:t>
      </w:r>
      <w:r w:rsidR="000E31C4" w:rsidRPr="00DA0FDE">
        <w:rPr>
          <w:rFonts w:ascii="Times New Roman" w:hAnsi="Times New Roman" w:cs="Times New Roman"/>
          <w:sz w:val="32"/>
          <w:szCs w:val="32"/>
        </w:rPr>
        <w:t>,  9-х и 11</w:t>
      </w:r>
      <w:r w:rsidRPr="00DA0FDE">
        <w:rPr>
          <w:rFonts w:ascii="Times New Roman" w:hAnsi="Times New Roman" w:cs="Times New Roman"/>
          <w:sz w:val="32"/>
          <w:szCs w:val="32"/>
        </w:rPr>
        <w:t xml:space="preserve"> классов;</w:t>
      </w:r>
    </w:p>
    <w:p w:rsidR="00B84980" w:rsidRPr="00DA0FDE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результаты исследовательской деятельности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 в сравнении с предыдущим периодом;</w:t>
      </w:r>
    </w:p>
    <w:p w:rsidR="00B84980" w:rsidRPr="00DA0FDE" w:rsidRDefault="00B84980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за результаты участия педагогов в муниципальных и областных профессиональных конкурсах «Учитель года», и других;</w:t>
      </w:r>
    </w:p>
    <w:p w:rsidR="000E31C4" w:rsidRPr="00DA0FDE" w:rsidRDefault="000E31C4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="00DF5B0E" w:rsidRPr="00DA0FDE">
        <w:rPr>
          <w:rFonts w:ascii="Times New Roman" w:hAnsi="Times New Roman" w:cs="Times New Roman"/>
          <w:sz w:val="32"/>
          <w:szCs w:val="32"/>
        </w:rPr>
        <w:t>за результативность участия в инновационной деятельности, ведение научноэкспериментальной, методической работы, результативность участия;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результативность дополнительной работы с одаренными детьми в сравнении с предыдущим периодом;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разработка индивидуальных авторских программ, индивидуальное тематическое планирование в рамках государственного стандарта, их реализация в учебном процессе, результативность;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внедрение новых технологий, в том числе;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снижение количества учащихся в сравнении с предыдущим учебным годом, стоящих на учете в комиссии по делам несовершеннолетних;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снижение пропусков учащимися уроков без уважительных причин;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подготовка победителей и призеров Всероссийских олимпиады школьников и других всероссийских, федеральных, региональных, межмуниципальных и муниципальных олимпиад, конкурсов, конференций различной направленности;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результативность от проведенных мероприятий по профилактике вредных привычек среди обучающихся, воспитанников;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распространение передового педагогического опыта;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высокая исполнительская дисциплина, своевременность и качество представляемой аналитической, отчетной, статистической информации;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отсутствие обоснованных жалоб со стороны участников образовательного процесса;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отсутствие случаев экстремизма и вандализма среди молодежи;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 xml:space="preserve">результативность участия в городских, межмуниципальных, областных, всероссийских, международных профессиональных конкурсах, смотрах, фестивалях, соревнованиях, в том числе – дистанционных; </w:t>
      </w:r>
      <w:proofErr w:type="gramEnd"/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результативность работы с детьми «группы риска»;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результативность работы с детьми с ограниченными возможностями здоровья; </w:t>
      </w:r>
    </w:p>
    <w:p w:rsidR="000E31C4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разработка эффективных методов спортивной подготовки обучающихся, их реализация; </w:t>
      </w:r>
    </w:p>
    <w:p w:rsidR="00DF5B0E" w:rsidRPr="00DA0FDE" w:rsidRDefault="00DF5B0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иные результаты работы.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3.1.2. </w:t>
      </w:r>
      <w:r w:rsidRPr="00DA0FDE">
        <w:rPr>
          <w:rFonts w:ascii="Times New Roman" w:hAnsi="Times New Roman" w:cs="Times New Roman"/>
          <w:b/>
          <w:i/>
          <w:sz w:val="32"/>
          <w:szCs w:val="32"/>
          <w:u w:val="single"/>
        </w:rPr>
        <w:t>Заместителю директора по у</w:t>
      </w:r>
      <w:r w:rsidR="000E31C4" w:rsidRPr="00DA0FDE">
        <w:rPr>
          <w:rFonts w:ascii="Times New Roman" w:hAnsi="Times New Roman" w:cs="Times New Roman"/>
          <w:b/>
          <w:i/>
          <w:sz w:val="32"/>
          <w:szCs w:val="32"/>
          <w:u w:val="single"/>
        </w:rPr>
        <w:t>чебной работе и воспитательной работе</w:t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: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своевременность и качество представляемой аналитической, отчетной, статистической информации;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результативность управленческих решений;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lastRenderedPageBreak/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высокое качество выполнения плана </w:t>
      </w:r>
      <w:proofErr w:type="spellStart"/>
      <w:r w:rsidRPr="00DA0FDE">
        <w:rPr>
          <w:rFonts w:ascii="Times New Roman" w:hAnsi="Times New Roman" w:cs="Times New Roman"/>
          <w:sz w:val="32"/>
          <w:szCs w:val="32"/>
        </w:rPr>
        <w:t>внутришкольного</w:t>
      </w:r>
      <w:proofErr w:type="spellEnd"/>
      <w:r w:rsidRPr="00DA0FDE">
        <w:rPr>
          <w:rFonts w:ascii="Times New Roman" w:hAnsi="Times New Roman" w:cs="Times New Roman"/>
          <w:sz w:val="32"/>
          <w:szCs w:val="32"/>
        </w:rPr>
        <w:t xml:space="preserve"> контроля, плана воспитательной работы;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высокий уровень организации и проведения итоговой и промежуточной аттестации;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высокий уровень организации и проведения внеклассных мероприятий;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высокий уровень организации и контроля (мониторинга) учебного, воспитательного процессов, инновационной деятельности и опытно-экспериментальной работы;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качественную организацию работы общественных органов, участвующих в управлении школой;</w:t>
      </w:r>
    </w:p>
    <w:p w:rsidR="00251A54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качественную организацию профилактической работы; </w:t>
      </w:r>
    </w:p>
    <w:p w:rsidR="00DA0FDE" w:rsidRPr="00DA0FDE" w:rsidRDefault="00DA0FDE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результативность участия во Всероссийских олимпиады школьников и других всероссийских, федеральных, региональных, межмуниципальных и муниципальных олимпиад, конкурсов, конференций различной направленности;</w:t>
      </w:r>
      <w:proofErr w:type="gramEnd"/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результативность участия в городских, межмуниципальных, областных, всероссийских, международных профессиональных конкурсах, смотрах, фестивалях, соревнованиях, в том числе – дистанционных;</w:t>
      </w:r>
      <w:proofErr w:type="gramEnd"/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за методическое сопровождение участия педагогов в шко</w:t>
      </w:r>
      <w:r w:rsidR="0044642F" w:rsidRPr="00DA0FDE">
        <w:rPr>
          <w:rFonts w:ascii="Times New Roman" w:hAnsi="Times New Roman" w:cs="Times New Roman"/>
          <w:sz w:val="32"/>
          <w:szCs w:val="32"/>
        </w:rPr>
        <w:t>льных, муниципальных и республиканских</w:t>
      </w:r>
      <w:r w:rsidRPr="00DA0FDE">
        <w:rPr>
          <w:rFonts w:ascii="Times New Roman" w:hAnsi="Times New Roman" w:cs="Times New Roman"/>
          <w:sz w:val="32"/>
          <w:szCs w:val="32"/>
        </w:rPr>
        <w:t xml:space="preserve"> профессиональных конкурсах «Учитель года», и других;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иные положительные результаты работы.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3.1.4. </w:t>
      </w:r>
      <w:r w:rsidRPr="00DA0FDE">
        <w:rPr>
          <w:rFonts w:ascii="Times New Roman" w:hAnsi="Times New Roman" w:cs="Times New Roman"/>
          <w:b/>
          <w:i/>
          <w:sz w:val="32"/>
          <w:szCs w:val="32"/>
          <w:u w:val="single"/>
        </w:rPr>
        <w:t>Заведующему библиотекой, библиотекарю</w:t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: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своевременность и качество представляемой аналитической, отчетной, статистической информации;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высокую читательскую активность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пропаганду чтения как формы культурного досуга среди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 школы;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участие в общешкольных, муниципальных и региональных мероприятиях;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качественное оформление тематических выставок;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планирование комплектования библиотечного фонда; </w:t>
      </w: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проведение библиотечных уроков с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.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3.1.7. </w:t>
      </w:r>
      <w:r w:rsidRPr="00DA0FDE">
        <w:rPr>
          <w:rFonts w:ascii="Times New Roman" w:hAnsi="Times New Roman" w:cs="Times New Roman"/>
          <w:b/>
          <w:i/>
          <w:sz w:val="32"/>
          <w:szCs w:val="32"/>
          <w:u w:val="single"/>
        </w:rPr>
        <w:t>Работникам учебно-вспомогательного персонала</w:t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: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своевременное и качественное исполнение должностных обязанностей, соблюдение техники безопасности и охраны труда;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содействие и помощь педагогическим работникам в осуществлении </w:t>
      </w:r>
      <w:proofErr w:type="spellStart"/>
      <w:r w:rsidRPr="00DA0FDE">
        <w:rPr>
          <w:rFonts w:ascii="Times New Roman" w:hAnsi="Times New Roman" w:cs="Times New Roman"/>
          <w:sz w:val="32"/>
          <w:szCs w:val="32"/>
        </w:rPr>
        <w:t>учебно</w:t>
      </w:r>
      <w:proofErr w:type="spellEnd"/>
      <w:r w:rsidR="00251A54"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51A54" w:rsidRPr="00DA0FDE">
        <w:rPr>
          <w:rFonts w:ascii="Times New Roman" w:hAnsi="Times New Roman" w:cs="Times New Roman"/>
          <w:sz w:val="32"/>
          <w:szCs w:val="32"/>
        </w:rPr>
        <w:t>-</w:t>
      </w:r>
      <w:r w:rsidRPr="00DA0FDE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оспитательного процесса;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качественное и оперативное выполнение особо важных заданий и особо срочных работ, разовых заданий руководства;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проявление личной инициативы в выполнении порученной работы;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иные положительные результаты работы.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3.1.8. </w:t>
      </w:r>
      <w:r w:rsidRPr="00DA0FDE">
        <w:rPr>
          <w:rFonts w:ascii="Times New Roman" w:hAnsi="Times New Roman" w:cs="Times New Roman"/>
          <w:b/>
          <w:i/>
          <w:sz w:val="32"/>
          <w:szCs w:val="32"/>
        </w:rPr>
        <w:t>Работникам обслуживающего персонала</w:t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: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постоянное качественное содержание зон обслуживания в соответствии с требованиями </w:t>
      </w:r>
      <w:proofErr w:type="spellStart"/>
      <w:r w:rsidRPr="00DA0FDE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Pr="00DA0FDE">
        <w:rPr>
          <w:rFonts w:ascii="Times New Roman" w:hAnsi="Times New Roman" w:cs="Times New Roman"/>
          <w:sz w:val="32"/>
          <w:szCs w:val="32"/>
        </w:rPr>
        <w:t xml:space="preserve"> и требованиями к поддержанию состояния пришкольных территорий и их благоустройство;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</w:t>
      </w:r>
      <w:r w:rsidR="0044642F" w:rsidRPr="00DA0FDE">
        <w:rPr>
          <w:rFonts w:ascii="Times New Roman" w:hAnsi="Times New Roman" w:cs="Times New Roman"/>
          <w:sz w:val="32"/>
          <w:szCs w:val="32"/>
        </w:rPr>
        <w:t xml:space="preserve">систематическое </w:t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качественное проведение генеральных уборок;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высокий уровень исполнительской дисциплины, оперативность и качество выполнения заявок по устранению технических неполадок;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качественная работа по подготовке школы к новому учебному году;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за работу, не входящую в должностные обязанности, при подготовке к новому учебному году;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sym w:font="Symbol" w:char="F02D"/>
      </w:r>
      <w:r w:rsidRPr="00DA0FDE">
        <w:rPr>
          <w:rFonts w:ascii="Times New Roman" w:hAnsi="Times New Roman" w:cs="Times New Roman"/>
          <w:sz w:val="32"/>
          <w:szCs w:val="32"/>
        </w:rPr>
        <w:t xml:space="preserve"> эффективное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обслуживании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 xml:space="preserve"> школьных инженерных сетей, снижение рисков их аварийности.</w:t>
      </w:r>
    </w:p>
    <w:p w:rsidR="0044642F" w:rsidRPr="00DA0FDE" w:rsidRDefault="00D37BA7" w:rsidP="00DA0FDE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3.1.9. </w:t>
      </w:r>
      <w:r w:rsidRPr="00DA0FD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Руководителю учреждения </w:t>
      </w:r>
      <w:r w:rsidRPr="00DA0FDE">
        <w:rPr>
          <w:rFonts w:ascii="Times New Roman" w:hAnsi="Times New Roman" w:cs="Times New Roman"/>
          <w:sz w:val="32"/>
          <w:szCs w:val="32"/>
        </w:rPr>
        <w:t>премия выплачивается на осн</w:t>
      </w:r>
      <w:r w:rsidR="00251A54" w:rsidRPr="00DA0FDE">
        <w:rPr>
          <w:rFonts w:ascii="Times New Roman" w:hAnsi="Times New Roman" w:cs="Times New Roman"/>
          <w:sz w:val="32"/>
          <w:szCs w:val="32"/>
        </w:rPr>
        <w:t xml:space="preserve">овании приказа МКУ отдела образования Дрожжановского </w:t>
      </w:r>
      <w:r w:rsidRPr="00DA0FDE"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  <w:r w:rsidR="00251A54" w:rsidRPr="00DA0FDE">
        <w:rPr>
          <w:rFonts w:ascii="Times New Roman" w:hAnsi="Times New Roman" w:cs="Times New Roman"/>
          <w:sz w:val="32"/>
          <w:szCs w:val="32"/>
        </w:rPr>
        <w:t xml:space="preserve"> Республики Татарстан</w:t>
      </w:r>
      <w:r w:rsidRPr="00DA0FDE">
        <w:rPr>
          <w:rFonts w:ascii="Times New Roman" w:hAnsi="Times New Roman" w:cs="Times New Roman"/>
          <w:sz w:val="32"/>
          <w:szCs w:val="32"/>
        </w:rPr>
        <w:t>.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 xml:space="preserve">3.2. Единовременное премирование работников может </w:t>
      </w:r>
      <w:proofErr w:type="gramStart"/>
      <w:r w:rsidRPr="00DA0FDE">
        <w:rPr>
          <w:rFonts w:ascii="Times New Roman" w:hAnsi="Times New Roman" w:cs="Times New Roman"/>
          <w:sz w:val="32"/>
          <w:szCs w:val="32"/>
        </w:rPr>
        <w:t>производится</w:t>
      </w:r>
      <w:proofErr w:type="gramEnd"/>
      <w:r w:rsidRPr="00DA0FDE">
        <w:rPr>
          <w:rFonts w:ascii="Times New Roman" w:hAnsi="Times New Roman" w:cs="Times New Roman"/>
          <w:sz w:val="32"/>
          <w:szCs w:val="32"/>
        </w:rPr>
        <w:t>: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A0FDE">
        <w:rPr>
          <w:rFonts w:ascii="Times New Roman" w:hAnsi="Times New Roman" w:cs="Times New Roman"/>
          <w:sz w:val="32"/>
          <w:szCs w:val="32"/>
        </w:rPr>
        <w:t>3.2.1. при наступлении знаменательного события или юбилея, как в жизни страны и трудового коллектива Школы (празднование Дня учителя, Дня защитника Отечества, Международного женского дня, юбилея Школы, празднование Нового года и т.п.), так и конкретного работника (в связи с выходом на пенсию, к юбилейным датам со дня рождения: 50 лет и далее каждые 5 лет);</w:t>
      </w:r>
      <w:proofErr w:type="gramEnd"/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3.2.2. по результатам участия в конкурсах педагогического мастерства;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lastRenderedPageBreak/>
        <w:t>3.2.3. за качественное проведение открытого мероприятия для педагогических работников (мастер-класс, семинар и др.);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3.2.4. за представление своего педагогического или управленческого опыта в печати или выступления на профессиональных форумах, конференциях и др. мероприятиях различного уровня;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3.2.5. подготовку победителей и призеров олимпиад, конкурсов с очным этапом участия обучающихся и/или входящих в ежегодный Перечень рекомендованных Министерством образования и науки РФ.</w:t>
      </w:r>
    </w:p>
    <w:p w:rsidR="00D37BA7" w:rsidRPr="00DA0FDE" w:rsidRDefault="00D37BA7" w:rsidP="000E31C4">
      <w:pPr>
        <w:spacing w:after="0"/>
        <w:ind w:left="851"/>
        <w:jc w:val="both"/>
        <w:rPr>
          <w:rFonts w:ascii="Times New Roman" w:hAnsi="Times New Roman" w:cs="Times New Roman"/>
          <w:sz w:val="32"/>
          <w:szCs w:val="32"/>
        </w:rPr>
      </w:pPr>
      <w:r w:rsidRPr="00DA0FDE">
        <w:rPr>
          <w:rFonts w:ascii="Times New Roman" w:hAnsi="Times New Roman" w:cs="Times New Roman"/>
          <w:sz w:val="32"/>
          <w:szCs w:val="32"/>
        </w:rPr>
        <w:t>3.3. Работники Школы, имеющие трудовые заслуги и не имеющие дисциплинарных взысканий, в обязательном порядке премируются к юбилейным датам и в связи с выходом на пенсию</w:t>
      </w:r>
      <w:r w:rsidR="00DA0FDE">
        <w:rPr>
          <w:rFonts w:ascii="Times New Roman" w:hAnsi="Times New Roman" w:cs="Times New Roman"/>
          <w:sz w:val="32"/>
          <w:szCs w:val="32"/>
        </w:rPr>
        <w:t>.</w:t>
      </w:r>
    </w:p>
    <w:sectPr w:rsidR="00D37BA7" w:rsidRPr="00DA0FDE" w:rsidSect="00D37BA7">
      <w:pgSz w:w="16837" w:h="23810"/>
      <w:pgMar w:top="284" w:right="1102" w:bottom="28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2A3A"/>
    <w:multiLevelType w:val="hybridMultilevel"/>
    <w:tmpl w:val="85F8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EC05B7"/>
    <w:rsid w:val="000E31C4"/>
    <w:rsid w:val="001C0E92"/>
    <w:rsid w:val="00251A54"/>
    <w:rsid w:val="002F645A"/>
    <w:rsid w:val="0044642F"/>
    <w:rsid w:val="00451C06"/>
    <w:rsid w:val="00451D09"/>
    <w:rsid w:val="005173AA"/>
    <w:rsid w:val="0072660F"/>
    <w:rsid w:val="00853C8F"/>
    <w:rsid w:val="00896E43"/>
    <w:rsid w:val="0099483E"/>
    <w:rsid w:val="00B34401"/>
    <w:rsid w:val="00B84980"/>
    <w:rsid w:val="00BD2480"/>
    <w:rsid w:val="00BE0EB1"/>
    <w:rsid w:val="00BF5E83"/>
    <w:rsid w:val="00CD18F2"/>
    <w:rsid w:val="00D37BA7"/>
    <w:rsid w:val="00D4664B"/>
    <w:rsid w:val="00DA0FDE"/>
    <w:rsid w:val="00DF5B0E"/>
    <w:rsid w:val="00E2126B"/>
    <w:rsid w:val="00E94FFE"/>
    <w:rsid w:val="00EC05B7"/>
    <w:rsid w:val="00EC64AF"/>
    <w:rsid w:val="00EE51E5"/>
    <w:rsid w:val="00F7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43"/>
  </w:style>
  <w:style w:type="paragraph" w:styleId="1">
    <w:name w:val="heading 1"/>
    <w:basedOn w:val="a"/>
    <w:next w:val="a"/>
    <w:link w:val="10"/>
    <w:uiPriority w:val="9"/>
    <w:qFormat/>
    <w:rsid w:val="00896E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E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96E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05B7"/>
    <w:pPr>
      <w:ind w:left="720"/>
      <w:contextualSpacing/>
    </w:pPr>
  </w:style>
  <w:style w:type="character" w:styleId="a5">
    <w:name w:val="Strong"/>
    <w:basedOn w:val="a0"/>
    <w:uiPriority w:val="22"/>
    <w:qFormat/>
    <w:rsid w:val="00CD18F2"/>
    <w:rPr>
      <w:b/>
      <w:bCs/>
    </w:rPr>
  </w:style>
  <w:style w:type="paragraph" w:styleId="a6">
    <w:name w:val="Normal (Web)"/>
    <w:basedOn w:val="a"/>
    <w:uiPriority w:val="99"/>
    <w:semiHidden/>
    <w:unhideWhenUsed/>
    <w:rsid w:val="0099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9483E"/>
    <w:rPr>
      <w:color w:val="0000FF"/>
      <w:u w:val="single"/>
    </w:rPr>
  </w:style>
  <w:style w:type="table" w:styleId="a8">
    <w:name w:val="Table Grid"/>
    <w:basedOn w:val="a1"/>
    <w:uiPriority w:val="59"/>
    <w:rsid w:val="0072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ilmasaa_1987@mail.ru</dc:creator>
  <cp:lastModifiedBy>Незнаю чей</cp:lastModifiedBy>
  <cp:revision>7</cp:revision>
  <cp:lastPrinted>2021-12-22T09:17:00Z</cp:lastPrinted>
  <dcterms:created xsi:type="dcterms:W3CDTF">2021-12-21T12:56:00Z</dcterms:created>
  <dcterms:modified xsi:type="dcterms:W3CDTF">2021-12-25T05:50:00Z</dcterms:modified>
</cp:coreProperties>
</file>